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640B0C" w:rsidP="00706EED">
      <w:pPr>
        <w:jc w:val="center"/>
        <w:rPr>
          <w:b/>
          <w:i/>
          <w:sz w:val="22"/>
          <w:szCs w:val="22"/>
        </w:rPr>
      </w:pPr>
      <w:r w:rsidRPr="00001C1D">
        <w:rPr>
          <w:b/>
          <w:noProof/>
          <w:color w:val="0033CC"/>
          <w:lang w:eastAsia="en-US"/>
        </w:rPr>
        <w:drawing>
          <wp:anchor distT="0" distB="0" distL="114300" distR="114300" simplePos="0" relativeHeight="251659264" behindDoc="0" locked="0" layoutInCell="1" allowOverlap="1" wp14:anchorId="07252DE4" wp14:editId="385E3D26">
            <wp:simplePos x="0" y="0"/>
            <wp:positionH relativeFrom="margin">
              <wp:posOffset>2234768</wp:posOffset>
            </wp:positionH>
            <wp:positionV relativeFrom="margin">
              <wp:posOffset>-444272</wp:posOffset>
            </wp:positionV>
            <wp:extent cx="1667510" cy="706755"/>
            <wp:effectExtent l="0" t="0" r="889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640B0C">
        <w:rPr>
          <w:b/>
          <w:bCs/>
          <w:sz w:val="24"/>
          <w:szCs w:val="22"/>
        </w:rPr>
        <w:t>SHËRBIME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63260F">
        <w:rPr>
          <w:b/>
          <w:color w:val="0000FF"/>
          <w:sz w:val="22"/>
          <w:szCs w:val="22"/>
        </w:rPr>
        <w:t>10</w:t>
      </w:r>
      <w:r w:rsidR="00AC42BC">
        <w:rPr>
          <w:b/>
          <w:color w:val="0000FF"/>
          <w:sz w:val="22"/>
          <w:szCs w:val="22"/>
        </w:rPr>
        <w:t>.</w:t>
      </w:r>
      <w:r w:rsidR="00162B96">
        <w:rPr>
          <w:b/>
          <w:color w:val="0000FF"/>
          <w:sz w:val="22"/>
          <w:szCs w:val="22"/>
        </w:rPr>
        <w:t>10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640B0C">
              <w:rPr>
                <w:b/>
                <w:color w:val="0000FF"/>
                <w:sz w:val="22"/>
                <w:szCs w:val="22"/>
              </w:rPr>
              <w:t>175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465091">
              <w:rPr>
                <w:b/>
                <w:color w:val="0000FF"/>
                <w:sz w:val="22"/>
                <w:szCs w:val="22"/>
              </w:rPr>
              <w:t>8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  <w:r w:rsidR="00162B96">
              <w:rPr>
                <w:b/>
                <w:color w:val="0000FF"/>
                <w:sz w:val="22"/>
                <w:szCs w:val="22"/>
              </w:rPr>
              <w:t>-REV01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FF"/>
                <w:sz w:val="22"/>
                <w:szCs w:val="22"/>
              </w:rPr>
            </w:r>
            <w:r w:rsidR="00002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23C8">
              <w:rPr>
                <w:color w:val="000000" w:themeColor="text1"/>
                <w:sz w:val="22"/>
                <w:szCs w:val="22"/>
              </w:rPr>
            </w:r>
            <w:r w:rsidR="000023C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03243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32435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032435">
              <w:rPr>
                <w:b/>
                <w:color w:val="0000FF"/>
                <w:sz w:val="22"/>
                <w:szCs w:val="22"/>
              </w:rPr>
              <w:t xml:space="preserve"> dhe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0023C8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640B0C" w:rsidRPr="004849C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FF"/>
                <w:sz w:val="22"/>
                <w:szCs w:val="22"/>
              </w:rPr>
            </w:r>
            <w:r w:rsidR="00002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FF"/>
                <w:sz w:val="22"/>
                <w:szCs w:val="22"/>
              </w:rPr>
            </w:r>
            <w:r w:rsidR="00002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465091" w:rsidP="00784EA8">
            <w:pPr>
              <w:rPr>
                <w:b/>
                <w:color w:val="0000FF"/>
                <w:sz w:val="22"/>
                <w:szCs w:val="22"/>
              </w:rPr>
            </w:pPr>
            <w:r w:rsidRPr="00A75208">
              <w:rPr>
                <w:b/>
                <w:noProof/>
                <w:color w:val="0000FF"/>
                <w:sz w:val="22"/>
              </w:rPr>
              <w:t xml:space="preserve">Printimi i materialeve promovuese për </w:t>
            </w:r>
            <w:r>
              <w:rPr>
                <w:b/>
                <w:noProof/>
                <w:color w:val="0000FF"/>
                <w:sz w:val="22"/>
              </w:rPr>
              <w:t>KE</w:t>
            </w:r>
            <w:r w:rsidR="00640B0C">
              <w:rPr>
                <w:b/>
                <w:noProof/>
                <w:color w:val="0000FF"/>
                <w:sz w:val="22"/>
              </w:rPr>
              <w:t>DS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bCs/>
                <w:sz w:val="22"/>
                <w:szCs w:val="22"/>
              </w:rPr>
            </w:r>
            <w:r w:rsidR="000023C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bCs/>
                <w:sz w:val="22"/>
                <w:szCs w:val="22"/>
              </w:rPr>
            </w:r>
            <w:r w:rsidR="000023C8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FF"/>
                <w:sz w:val="22"/>
                <w:szCs w:val="22"/>
              </w:rPr>
            </w:r>
            <w:r w:rsidR="00002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1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D449F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bCs/>
                      <w:sz w:val="22"/>
                      <w:szCs w:val="22"/>
                    </w:rPr>
                  </w:r>
                  <w:r w:rsidR="000023C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</w:t>
            </w:r>
            <w:r w:rsidR="00640B0C">
              <w:rPr>
                <w:b/>
                <w:color w:val="0000FF"/>
                <w:sz w:val="22"/>
                <w:szCs w:val="22"/>
              </w:rPr>
              <w:t>DS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00" w:themeColor="text1"/>
                <w:sz w:val="22"/>
                <w:szCs w:val="22"/>
              </w:rPr>
            </w:r>
            <w:r w:rsidR="000023C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640B0C">
              <w:rPr>
                <w:b/>
                <w:color w:val="0000FF"/>
                <w:sz w:val="24"/>
                <w:szCs w:val="22"/>
              </w:rPr>
              <w:t>20</w:t>
            </w:r>
            <w:r w:rsidR="00465091">
              <w:rPr>
                <w:b/>
                <w:color w:val="0000FF"/>
                <w:sz w:val="24"/>
                <w:szCs w:val="22"/>
              </w:rPr>
              <w:t>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3260F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3260F" w:rsidRDefault="0063260F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63260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3260F" w:rsidRDefault="0063260F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Pr="0063260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63260F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63260F">
              <w:rPr>
                <w:sz w:val="22"/>
                <w:szCs w:val="22"/>
              </w:rPr>
              <w:t xml:space="preserve">: </w:t>
            </w:r>
            <w:r w:rsidR="0063260F" w:rsidRPr="0063260F">
              <w:rPr>
                <w:b/>
                <w:color w:val="0000FF"/>
                <w:sz w:val="22"/>
                <w:szCs w:val="22"/>
              </w:rPr>
              <w:t>o</w:t>
            </w:r>
          </w:p>
          <w:p w:rsidR="0063260F" w:rsidRDefault="0063260F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10% e vlerës së kontratës nga data e nënshkrimit deri 30 ditë pas përfundimit të kontratës </w:t>
            </w:r>
          </w:p>
          <w:p w:rsidR="002003A1" w:rsidRPr="00E318D8" w:rsidRDefault="0063260F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(13 muaj)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465091" w:rsidRPr="00465091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të  kënaqshme Autoritetit kontraktues së qarkullimi  vjetor i OE gjate periudhës (nga Njoftim për  Kontratë për periudhën e shkuar trevjeçare) që arrijnë vlerat jo më pak se: </w:t>
            </w:r>
            <w:r w:rsidR="00640B0C">
              <w:rPr>
                <w:b/>
                <w:bCs/>
                <w:color w:val="0000C8"/>
                <w:sz w:val="22"/>
                <w:szCs w:val="22"/>
                <w:lang w:eastAsia="en-US"/>
              </w:rPr>
              <w:t>40</w:t>
            </w: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,000.00 €</w:t>
            </w:r>
          </w:p>
          <w:p w:rsidR="00A34244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lideri i Operatorit Ekonomik duhet të përmbush 60 % të qarkullimit të atij Loti                   </w:t>
            </w: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465091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E51028" w:rsidRPr="00E51028" w:rsidRDefault="00E51028" w:rsidP="00E51028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këtë fushë të njëjtë apo të </w:t>
            </w:r>
            <w:proofErr w:type="spellStart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ngjajshme</w:t>
            </w:r>
            <w:proofErr w:type="spellEnd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(nga data e Njoftimit për  Kontratë për periudhën e shkuar trevjeçare) që arrijnë vlerat jo më pak se: </w:t>
            </w:r>
          </w:p>
          <w:p w:rsidR="00E51028" w:rsidRPr="00E51028" w:rsidRDefault="00E51028" w:rsidP="00E51028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30,000.00 €</w:t>
            </w:r>
          </w:p>
          <w:p w:rsidR="0063260F" w:rsidRDefault="00E51028" w:rsidP="00E5102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lideri i Operatorit Ekonomik duhet të përmbush 60 % në vlerë të referencave të atij Loti.</w:t>
            </w:r>
          </w:p>
          <w:p w:rsidR="00D662BD" w:rsidRPr="00E318D8" w:rsidRDefault="00465091" w:rsidP="00E510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 xml:space="preserve">ëshmia e kërkuar </w:t>
            </w:r>
            <w:bookmarkStart w:id="32" w:name="_GoBack"/>
            <w:bookmarkEnd w:id="32"/>
            <w:r w:rsidR="00D662BD" w:rsidRPr="00E318D8">
              <w:rPr>
                <w:i/>
                <w:sz w:val="22"/>
                <w:szCs w:val="22"/>
              </w:rPr>
              <w:t>dokumentare</w:t>
            </w:r>
          </w:p>
          <w:p w:rsidR="00283C92" w:rsidRPr="00E318D8" w:rsidRDefault="00465091" w:rsidP="00AD449F">
            <w:pPr>
              <w:pStyle w:val="ListParagraph"/>
              <w:ind w:left="65"/>
              <w:rPr>
                <w:b/>
                <w:bCs/>
                <w:color w:val="FF0000"/>
                <w:sz w:val="22"/>
                <w:szCs w:val="22"/>
              </w:rPr>
            </w:pPr>
            <w:r w:rsidRPr="00465091">
              <w:rPr>
                <w:b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ose faturat.             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02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02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02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02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FF"/>
                <w:sz w:val="22"/>
                <w:szCs w:val="22"/>
              </w:rPr>
            </w:r>
            <w:r w:rsidR="00002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sz w:val="22"/>
                <w:szCs w:val="22"/>
              </w:rPr>
            </w:r>
            <w:r w:rsidR="000023C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00" w:themeColor="text1"/>
                <w:sz w:val="22"/>
                <w:szCs w:val="22"/>
              </w:rPr>
            </w:r>
            <w:r w:rsidR="000023C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00" w:themeColor="text1"/>
                <w:sz w:val="22"/>
                <w:szCs w:val="22"/>
              </w:rPr>
            </w:r>
            <w:r w:rsidR="000023C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sz w:val="22"/>
                <w:szCs w:val="22"/>
              </w:rPr>
            </w:r>
            <w:r w:rsidR="000023C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sz w:val="22"/>
                <w:szCs w:val="22"/>
              </w:rPr>
            </w:r>
            <w:r w:rsidR="000023C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0425C9">
              <w:rPr>
                <w:b/>
                <w:color w:val="0000C8"/>
                <w:sz w:val="22"/>
                <w:szCs w:val="22"/>
              </w:rPr>
              <w:t>28</w:t>
            </w:r>
            <w:r w:rsidR="000177D0">
              <w:rPr>
                <w:b/>
                <w:color w:val="0000C8"/>
                <w:sz w:val="22"/>
                <w:szCs w:val="22"/>
              </w:rPr>
              <w:t>.</w:t>
            </w:r>
            <w:r w:rsidR="000425C9">
              <w:rPr>
                <w:b/>
                <w:color w:val="0000C8"/>
                <w:sz w:val="22"/>
                <w:szCs w:val="22"/>
              </w:rPr>
              <w:t>10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sz w:val="22"/>
                      <w:szCs w:val="22"/>
                    </w:rPr>
                  </w:r>
                  <w:r w:rsidR="000023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162B96">
              <w:rPr>
                <w:b/>
                <w:i/>
                <w:color w:val="0000FF"/>
                <w:sz w:val="22"/>
                <w:szCs w:val="22"/>
              </w:rPr>
              <w:t>31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162B96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</w:t>
            </w:r>
            <w:r w:rsidR="00640B0C">
              <w:rPr>
                <w:b/>
                <w:i/>
                <w:color w:val="0000FF"/>
                <w:sz w:val="22"/>
                <w:szCs w:val="22"/>
              </w:rPr>
              <w:t>DS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0023C8">
              <w:rPr>
                <w:sz w:val="22"/>
                <w:szCs w:val="22"/>
              </w:rPr>
            </w:r>
            <w:r w:rsidR="000023C8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023C8">
              <w:rPr>
                <w:b/>
                <w:color w:val="0000C8"/>
                <w:sz w:val="22"/>
                <w:szCs w:val="22"/>
              </w:rPr>
            </w:r>
            <w:r w:rsidR="000023C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23C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023C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3260F">
              <w:rPr>
                <w:b/>
                <w:color w:val="0000C8"/>
                <w:sz w:val="22"/>
                <w:szCs w:val="22"/>
              </w:rPr>
              <w:t>6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C8" w:rsidRDefault="000023C8">
      <w:r>
        <w:separator/>
      </w:r>
    </w:p>
  </w:endnote>
  <w:endnote w:type="continuationSeparator" w:id="0">
    <w:p w:rsidR="000023C8" w:rsidRDefault="000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C8" w:rsidRDefault="000023C8">
      <w:r>
        <w:separator/>
      </w:r>
    </w:p>
  </w:footnote>
  <w:footnote w:type="continuationSeparator" w:id="0">
    <w:p w:rsidR="000023C8" w:rsidRDefault="0000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3C8"/>
    <w:rsid w:val="000039E5"/>
    <w:rsid w:val="00007A70"/>
    <w:rsid w:val="000177D0"/>
    <w:rsid w:val="00020012"/>
    <w:rsid w:val="0002651F"/>
    <w:rsid w:val="00032435"/>
    <w:rsid w:val="00032C1A"/>
    <w:rsid w:val="00037AE6"/>
    <w:rsid w:val="00040E6C"/>
    <w:rsid w:val="000425C9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2B96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141E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09AB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260F"/>
    <w:rsid w:val="00633CE4"/>
    <w:rsid w:val="00635331"/>
    <w:rsid w:val="00640B0C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1304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AF4E90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028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88714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9296-9AAB-4C01-9837-7CBD3D42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57</cp:revision>
  <cp:lastPrinted>2011-06-03T08:36:00Z</cp:lastPrinted>
  <dcterms:created xsi:type="dcterms:W3CDTF">2022-01-14T13:18:00Z</dcterms:created>
  <dcterms:modified xsi:type="dcterms:W3CDTF">2022-10-10T09:26:00Z</dcterms:modified>
</cp:coreProperties>
</file>